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FDC8" w14:textId="3AB4893A" w:rsidR="00F37AE3" w:rsidRDefault="00F37AE3">
      <w:r>
        <w:rPr>
          <w:noProof/>
        </w:rPr>
        <w:drawing>
          <wp:inline distT="0" distB="0" distL="0" distR="0" wp14:anchorId="3B014B0A" wp14:editId="1838DBE6">
            <wp:extent cx="6667500" cy="4765191"/>
            <wp:effectExtent l="0" t="0" r="0" b="0"/>
            <wp:docPr id="222001173" name="Imagen 1" descr="Interfaz de usuario gráfica, Aplicación, PowerPoint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01173" name="Imagen 1" descr="Interfaz de usuario gráfica, Aplicación, PowerPoint&#10;&#10;Descripción generada automáticamente"/>
                    <pic:cNvPicPr/>
                  </pic:nvPicPr>
                  <pic:blipFill rotWithShape="1">
                    <a:blip r:embed="rId6"/>
                    <a:srcRect l="16934" t="5927" r="20625" b="22672"/>
                    <a:stretch/>
                  </pic:blipFill>
                  <pic:spPr bwMode="auto">
                    <a:xfrm>
                      <a:off x="0" y="0"/>
                      <a:ext cx="6689149" cy="4780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AAFA7" w14:textId="5AC1A626" w:rsidR="00E0345C" w:rsidRPr="00E0345C" w:rsidRDefault="00E0345C" w:rsidP="00E0345C">
      <w:hyperlink r:id="rId7" w:history="1">
        <w:r>
          <w:rPr>
            <w:rStyle w:val="Hipervnculo"/>
          </w:rPr>
          <w:t>Infraestructuras Sociales 2023 (alchemer.com)</w:t>
        </w:r>
      </w:hyperlink>
    </w:p>
    <w:sectPr w:rsidR="00E0345C" w:rsidRPr="00E0345C" w:rsidSect="00F37A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5071" w14:textId="77777777" w:rsidR="00E0345C" w:rsidRDefault="00E0345C" w:rsidP="00E0345C">
      <w:pPr>
        <w:spacing w:after="0" w:line="240" w:lineRule="auto"/>
      </w:pPr>
      <w:r>
        <w:separator/>
      </w:r>
    </w:p>
  </w:endnote>
  <w:endnote w:type="continuationSeparator" w:id="0">
    <w:p w14:paraId="3EEFA5AB" w14:textId="77777777" w:rsidR="00E0345C" w:rsidRDefault="00E0345C" w:rsidP="00E0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69C4" w14:textId="77777777" w:rsidR="00E0345C" w:rsidRDefault="00E0345C" w:rsidP="00E0345C">
      <w:pPr>
        <w:spacing w:after="0" w:line="240" w:lineRule="auto"/>
      </w:pPr>
      <w:r>
        <w:separator/>
      </w:r>
    </w:p>
  </w:footnote>
  <w:footnote w:type="continuationSeparator" w:id="0">
    <w:p w14:paraId="131A353F" w14:textId="77777777" w:rsidR="00E0345C" w:rsidRDefault="00E0345C" w:rsidP="00E03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E3"/>
    <w:rsid w:val="00E0345C"/>
    <w:rsid w:val="00F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D00D"/>
  <w15:chartTrackingRefBased/>
  <w15:docId w15:val="{9EF2543D-34F7-4968-BEBC-A8A1634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3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45C"/>
  </w:style>
  <w:style w:type="paragraph" w:styleId="Piedepgina">
    <w:name w:val="footer"/>
    <w:basedOn w:val="Normal"/>
    <w:link w:val="PiedepginaCar"/>
    <w:uiPriority w:val="99"/>
    <w:unhideWhenUsed/>
    <w:rsid w:val="00E03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45C"/>
  </w:style>
  <w:style w:type="character" w:styleId="Hipervnculo">
    <w:name w:val="Hyperlink"/>
    <w:basedOn w:val="Fuentedeprrafopredeter"/>
    <w:uiPriority w:val="99"/>
    <w:semiHidden/>
    <w:unhideWhenUsed/>
    <w:rsid w:val="00E0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rvey.alchemer.com/s3/7316832/Infraestructuras-Sociales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2</cp:revision>
  <dcterms:created xsi:type="dcterms:W3CDTF">2023-05-12T06:41:00Z</dcterms:created>
  <dcterms:modified xsi:type="dcterms:W3CDTF">2023-05-12T06:43:00Z</dcterms:modified>
</cp:coreProperties>
</file>