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B420" w14:textId="77777777" w:rsidR="00461F36" w:rsidRPr="00461F36" w:rsidRDefault="00461F36" w:rsidP="00461F36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</w:pPr>
      <w:r w:rsidRPr="00461F36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begin"/>
      </w:r>
      <w:r w:rsidRPr="00461F36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HYPERLINK "https://bon.navarra.es/es/boletin/-/sumario/2023/93" \o "BOLET</w:instrText>
      </w:r>
      <w:r w:rsidRPr="00461F36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Í</w:instrText>
      </w:r>
      <w:r w:rsidRPr="00461F36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N N</w:instrText>
      </w:r>
      <w:r w:rsidRPr="00461F36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º</w:instrText>
      </w:r>
      <w:r w:rsidRPr="00461F36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93 - 4 de mayo de 2023" </w:instrText>
      </w:r>
      <w:r w:rsidRPr="00461F36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separate"/>
      </w:r>
      <w:r w:rsidRPr="00461F36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BOLETÍN </w:t>
      </w:r>
      <w:proofErr w:type="spellStart"/>
      <w:r w:rsidRPr="00461F36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>Nº</w:t>
      </w:r>
      <w:proofErr w:type="spellEnd"/>
      <w:r w:rsidRPr="00461F36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 93 - 4 de mayo de 2023</w:t>
      </w:r>
      <w:r w:rsidRPr="00461F36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end"/>
      </w:r>
    </w:p>
    <w:p w14:paraId="758B0AE2" w14:textId="77777777" w:rsidR="00461F36" w:rsidRPr="00461F36" w:rsidRDefault="00461F36" w:rsidP="00461F36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</w:pPr>
      <w:r w:rsidRPr="00461F36"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  <w:t>2. Administración Local de Navarra</w:t>
      </w:r>
    </w:p>
    <w:p w14:paraId="722D8971" w14:textId="77777777" w:rsidR="00461F36" w:rsidRPr="00461F36" w:rsidRDefault="00461F36" w:rsidP="00461F36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461F36"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  <w:t>2.2. Disposiciones y anuncios ordenados por localidad</w:t>
      </w:r>
    </w:p>
    <w:p w14:paraId="57FEB24E" w14:textId="77777777" w:rsidR="00461F36" w:rsidRPr="00461F36" w:rsidRDefault="00461F36" w:rsidP="00461F36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461F36">
        <w:rPr>
          <w:rFonts w:ascii="Arial" w:eastAsia="Times New Roman" w:hAnsi="Arial" w:cs="Arial"/>
          <w:color w:val="333333"/>
          <w:spacing w:val="12"/>
          <w:kern w:val="0"/>
          <w:sz w:val="24"/>
          <w:szCs w:val="24"/>
          <w:lang w:eastAsia="es-ES"/>
          <w14:ligatures w14:val="none"/>
        </w:rPr>
        <w:t>PAMPLONA</w:t>
      </w:r>
    </w:p>
    <w:p w14:paraId="610B36B9" w14:textId="77777777" w:rsidR="00461F36" w:rsidRPr="00461F36" w:rsidRDefault="00461F36" w:rsidP="00461F36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</w:pPr>
      <w:r w:rsidRPr="00461F36"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  <w:t>Extracto de la convocatoria de subvenciones, en régimen de concurrencia competitiva, destinadas a la realización de proyectos de cooperación de desarrollo local con entidades locales del sur en 2023</w:t>
      </w:r>
    </w:p>
    <w:p w14:paraId="063F2FA0" w14:textId="77777777" w:rsidR="00461F36" w:rsidRPr="00461F36" w:rsidRDefault="00461F36" w:rsidP="00461F36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61F36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BDNS (identificación): 690088.</w:t>
      </w:r>
    </w:p>
    <w:p w14:paraId="4112CD7D" w14:textId="77777777" w:rsidR="00461F36" w:rsidRPr="00461F36" w:rsidRDefault="00461F36" w:rsidP="00461F36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61F36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(https://www.infosubvenciones.es/bdnstrans/GE/es/convocatoria/690088).</w:t>
      </w:r>
    </w:p>
    <w:p w14:paraId="09620F60" w14:textId="77777777" w:rsidR="00461F36" w:rsidRPr="00461F36" w:rsidRDefault="00461F36" w:rsidP="00461F36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61F36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El objeto de la presente convocatoria es la cofinanciación de proyectos, a través de la concesión de subvenciones, para la ejecución de </w:t>
      </w:r>
      <w:proofErr w:type="gramStart"/>
      <w:r w:rsidRPr="00461F36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los mismos</w:t>
      </w:r>
      <w:proofErr w:type="gramEnd"/>
      <w:r w:rsidRPr="00461F36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 en países en desarrollo y dirigidos a promocionar el desarrollo humano local en los campos de la educación, formación, salud, vivienda, defensa de los derechos humanos, desarrollo económico o infraestructuras que beneficien a comunidades rurales o urbanas.</w:t>
      </w:r>
    </w:p>
    <w:p w14:paraId="11F49CFC" w14:textId="77777777" w:rsidR="00461F36" w:rsidRPr="00461F36" w:rsidRDefault="00461F36" w:rsidP="00461F36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61F36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Pamplona, 13 de abril de </w:t>
      </w:r>
      <w:proofErr w:type="gramStart"/>
      <w:r w:rsidRPr="00461F36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2023.–</w:t>
      </w:r>
      <w:proofErr w:type="gramEnd"/>
      <w:r w:rsidRPr="00461F36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La concejala delegada, María Caballero Martínez.</w:t>
      </w:r>
    </w:p>
    <w:p w14:paraId="7037317B" w14:textId="77777777" w:rsidR="00461F36" w:rsidRPr="00461F36" w:rsidRDefault="00461F36" w:rsidP="00461F36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461F36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Código del anuncio: L2306431</w:t>
      </w:r>
    </w:p>
    <w:p w14:paraId="081CC7A3" w14:textId="77777777" w:rsidR="00461F36" w:rsidRDefault="00461F36"/>
    <w:sectPr w:rsidR="00461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Open San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36"/>
    <w:rsid w:val="004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592D"/>
  <w15:chartTrackingRefBased/>
  <w15:docId w15:val="{C804F067-B439-480D-9939-EF51CEA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 Huici</dc:creator>
  <cp:keywords/>
  <dc:description/>
  <cp:lastModifiedBy>Mariaje Huici</cp:lastModifiedBy>
  <cp:revision>1</cp:revision>
  <dcterms:created xsi:type="dcterms:W3CDTF">2023-05-04T06:12:00Z</dcterms:created>
  <dcterms:modified xsi:type="dcterms:W3CDTF">2023-05-04T06:13:00Z</dcterms:modified>
</cp:coreProperties>
</file>