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B8" w:rsidRDefault="001A42B9">
      <w:pPr>
        <w:pStyle w:val="Ttulo"/>
      </w:pPr>
      <w:r>
        <w:t xml:space="preserve">El </w:t>
      </w:r>
      <w:r>
        <w:t xml:space="preserve">Salvador </w:t>
      </w:r>
      <w:proofErr w:type="spellStart"/>
      <w:r>
        <w:t>bihotzean</w:t>
      </w:r>
      <w:proofErr w:type="spellEnd"/>
    </w:p>
    <w:p w:rsidR="006715B8" w:rsidRDefault="006715B8">
      <w:pPr>
        <w:pStyle w:val="Textoindependiente"/>
        <w:rPr>
          <w:b/>
          <w:sz w:val="32"/>
        </w:rPr>
      </w:pPr>
    </w:p>
    <w:p w:rsidR="006715B8" w:rsidRDefault="006715B8">
      <w:pPr>
        <w:pStyle w:val="Textoindependiente"/>
        <w:rPr>
          <w:b/>
          <w:sz w:val="31"/>
        </w:rPr>
      </w:pPr>
    </w:p>
    <w:p w:rsidR="006715B8" w:rsidRDefault="001A42B9">
      <w:pPr>
        <w:pStyle w:val="Textoindependiente"/>
        <w:spacing w:before="1" w:line="276" w:lineRule="auto"/>
        <w:ind w:left="100" w:right="118"/>
        <w:jc w:val="both"/>
      </w:pPr>
      <w:proofErr w:type="spellStart"/>
      <w:r>
        <w:t>Idatzi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sinatzen</w:t>
      </w:r>
      <w:proofErr w:type="spellEnd"/>
      <w:r>
        <w:t xml:space="preserve"> </w:t>
      </w:r>
      <w:proofErr w:type="spellStart"/>
      <w:r>
        <w:t>dugun</w:t>
      </w:r>
      <w:proofErr w:type="spellEnd"/>
      <w:r>
        <w:t xml:space="preserve"> </w:t>
      </w:r>
      <w:proofErr w:type="spellStart"/>
      <w:r>
        <w:t>eragile</w:t>
      </w:r>
      <w:proofErr w:type="spellEnd"/>
      <w:r>
        <w:t xml:space="preserve"> </w:t>
      </w:r>
      <w:proofErr w:type="spellStart"/>
      <w:r>
        <w:t>politiko</w:t>
      </w:r>
      <w:proofErr w:type="spellEnd"/>
      <w:r>
        <w:t xml:space="preserve">, </w:t>
      </w:r>
      <w:proofErr w:type="spellStart"/>
      <w:r>
        <w:t>sindikal</w:t>
      </w:r>
      <w:proofErr w:type="spellEnd"/>
      <w:r>
        <w:t xml:space="preserve"> eta </w:t>
      </w:r>
      <w:proofErr w:type="spellStart"/>
      <w:r>
        <w:t>sozialok</w:t>
      </w:r>
      <w:proofErr w:type="spellEnd"/>
      <w:r>
        <w:t xml:space="preserve">, </w:t>
      </w:r>
      <w:proofErr w:type="spellStart"/>
      <w:r>
        <w:t>adierazpen</w:t>
      </w:r>
      <w:proofErr w:type="spellEnd"/>
      <w: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, </w:t>
      </w:r>
      <w:proofErr w:type="spellStart"/>
      <w:r>
        <w:t>elkartasuna</w:t>
      </w:r>
      <w:proofErr w:type="spellEnd"/>
      <w:r>
        <w:t xml:space="preserve"> </w:t>
      </w:r>
      <w:proofErr w:type="spellStart"/>
      <w:r>
        <w:t>adierazi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diegu</w:t>
      </w:r>
      <w:proofErr w:type="spellEnd"/>
      <w:r>
        <w:t xml:space="preserve"> El </w:t>
      </w:r>
      <w:proofErr w:type="spellStart"/>
      <w:r>
        <w:t>Salvadorren</w:t>
      </w:r>
      <w:proofErr w:type="spellEnd"/>
      <w:r>
        <w:t xml:space="preserve"> </w:t>
      </w:r>
      <w:proofErr w:type="spellStart"/>
      <w:r>
        <w:t>arrazoi</w:t>
      </w:r>
      <w:proofErr w:type="spellEnd"/>
      <w:r>
        <w:t xml:space="preserve"> </w:t>
      </w:r>
      <w:proofErr w:type="spellStart"/>
      <w:r>
        <w:t>politikoengatik</w:t>
      </w:r>
      <w:proofErr w:type="spellEnd"/>
      <w:r>
        <w:t xml:space="preserve"> </w:t>
      </w:r>
      <w:proofErr w:type="spellStart"/>
      <w:r>
        <w:t>espetxeratuta</w:t>
      </w:r>
      <w:proofErr w:type="spellEnd"/>
      <w:r>
        <w:t xml:space="preserve"> </w:t>
      </w:r>
      <w:proofErr w:type="spellStart"/>
      <w:r>
        <w:t>daudenei</w:t>
      </w:r>
      <w:proofErr w:type="spellEnd"/>
      <w:r>
        <w:t xml:space="preserve">, eta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</w:t>
      </w:r>
      <w:proofErr w:type="spellStart"/>
      <w:r>
        <w:t>utz</w:t>
      </w:r>
      <w:proofErr w:type="spellEnd"/>
      <w:r>
        <w:t xml:space="preserve"> </w:t>
      </w:r>
      <w:proofErr w:type="spellStart"/>
      <w:r>
        <w:t>ditzatela</w:t>
      </w:r>
      <w:proofErr w:type="spellEnd"/>
      <w:r>
        <w:t xml:space="preserve"> </w:t>
      </w:r>
      <w:proofErr w:type="spellStart"/>
      <w:r>
        <w:t>aske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</w:t>
      </w:r>
      <w:proofErr w:type="spellStart"/>
      <w:r>
        <w:t>dezatela</w:t>
      </w:r>
      <w:proofErr w:type="spellEnd"/>
      <w:r>
        <w:t xml:space="preserve"> </w:t>
      </w:r>
      <w:proofErr w:type="spellStart"/>
      <w:r>
        <w:t>jarraitu</w:t>
      </w:r>
      <w:proofErr w:type="spellEnd"/>
      <w:r>
        <w:t xml:space="preserve">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 </w:t>
      </w:r>
      <w:proofErr w:type="spellStart"/>
      <w:r>
        <w:t>urratzen</w:t>
      </w:r>
      <w:proofErr w:type="spellEnd"/>
      <w:r>
        <w:t xml:space="preserve"> eta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daitezela</w:t>
      </w:r>
      <w:proofErr w:type="spellEnd"/>
      <w:r>
        <w:t xml:space="preserve"> </w:t>
      </w:r>
      <w:proofErr w:type="spellStart"/>
      <w:r>
        <w:t>botere</w:t>
      </w:r>
      <w:proofErr w:type="spellEnd"/>
      <w:r>
        <w:t xml:space="preserve"> </w:t>
      </w:r>
      <w:proofErr w:type="spellStart"/>
      <w:r>
        <w:t>politikoak</w:t>
      </w:r>
      <w:proofErr w:type="spellEnd"/>
      <w:r>
        <w:t xml:space="preserve">, </w:t>
      </w:r>
      <w:proofErr w:type="spellStart"/>
      <w:r>
        <w:t>prozesu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</w:t>
      </w:r>
      <w:proofErr w:type="spellStart"/>
      <w:r>
        <w:t>tartean</w:t>
      </w:r>
      <w:proofErr w:type="spellEnd"/>
      <w:r>
        <w:t xml:space="preserve"> </w:t>
      </w:r>
      <w:proofErr w:type="spellStart"/>
      <w:r>
        <w:t>sartu</w:t>
      </w:r>
      <w:proofErr w:type="spellEnd"/>
      <w:r>
        <w:t>.</w:t>
      </w:r>
    </w:p>
    <w:p w:rsidR="006715B8" w:rsidRDefault="006715B8">
      <w:pPr>
        <w:pStyle w:val="Textoindependiente"/>
        <w:spacing w:before="4"/>
        <w:rPr>
          <w:sz w:val="16"/>
        </w:rPr>
      </w:pPr>
    </w:p>
    <w:p w:rsidR="006715B8" w:rsidRDefault="001A42B9">
      <w:pPr>
        <w:pStyle w:val="Textoindependiente"/>
        <w:spacing w:line="276" w:lineRule="auto"/>
        <w:ind w:left="100" w:right="113"/>
        <w:jc w:val="both"/>
      </w:pPr>
      <w:proofErr w:type="spellStart"/>
      <w:r>
        <w:t>Horrez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elkartasun</w:t>
      </w:r>
      <w:proofErr w:type="spellEnd"/>
      <w:r>
        <w:t xml:space="preserve"> </w:t>
      </w:r>
      <w:proofErr w:type="spellStart"/>
      <w:r>
        <w:t>aktiboa</w:t>
      </w:r>
      <w:proofErr w:type="spellEnd"/>
      <w:r>
        <w:t xml:space="preserve"> </w:t>
      </w:r>
      <w:proofErr w:type="spellStart"/>
      <w:r>
        <w:t>adierazi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diogu</w:t>
      </w:r>
      <w:proofErr w:type="spellEnd"/>
      <w:r>
        <w:t xml:space="preserve">, </w:t>
      </w:r>
      <w:proofErr w:type="spellStart"/>
      <w:r>
        <w:t>baita</w:t>
      </w:r>
      <w:proofErr w:type="spellEnd"/>
      <w:r>
        <w:t xml:space="preserve"> ere, El </w:t>
      </w:r>
      <w:proofErr w:type="spellStart"/>
      <w:r>
        <w:t>Salvadorko</w:t>
      </w:r>
      <w:proofErr w:type="spellEnd"/>
      <w:r>
        <w:t xml:space="preserve"> </w:t>
      </w:r>
      <w:proofErr w:type="spellStart"/>
      <w:r>
        <w:t>herriari</w:t>
      </w:r>
      <w:proofErr w:type="spellEnd"/>
      <w:r>
        <w:t xml:space="preserve">,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justua</w:t>
      </w:r>
      <w:proofErr w:type="spellEnd"/>
      <w:r>
        <w:t xml:space="preserve"> eta </w:t>
      </w:r>
      <w:proofErr w:type="spellStart"/>
      <w:r>
        <w:t>indarkeria</w:t>
      </w:r>
      <w:proofErr w:type="spellEnd"/>
      <w:r>
        <w:t xml:space="preserve"> </w:t>
      </w:r>
      <w:proofErr w:type="spellStart"/>
      <w:r>
        <w:t>sozial</w:t>
      </w:r>
      <w:proofErr w:type="spellEnd"/>
      <w:r>
        <w:t xml:space="preserve"> </w:t>
      </w:r>
      <w:proofErr w:type="spellStart"/>
      <w:r>
        <w:t>nahiz</w:t>
      </w:r>
      <w:proofErr w:type="spellEnd"/>
      <w:r>
        <w:t xml:space="preserve"> gen</w:t>
      </w:r>
      <w:r>
        <w:t>ero-</w:t>
      </w:r>
      <w:proofErr w:type="spellStart"/>
      <w:r>
        <w:t>indarkeriarik</w:t>
      </w:r>
      <w:proofErr w:type="spellEnd"/>
      <w:r>
        <w:t xml:space="preserve"> gabea </w:t>
      </w:r>
      <w:proofErr w:type="spellStart"/>
      <w:r>
        <w:t>eraikitzeko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den </w:t>
      </w:r>
      <w:proofErr w:type="spellStart"/>
      <w:r>
        <w:t>borroka-prozesu</w:t>
      </w:r>
      <w:proofErr w:type="spellEnd"/>
      <w:r>
        <w:t xml:space="preserve"> </w:t>
      </w:r>
      <w:proofErr w:type="spellStart"/>
      <w:r>
        <w:t>luzean</w:t>
      </w:r>
      <w:proofErr w:type="spellEnd"/>
      <w:r>
        <w:t xml:space="preserve">. Era </w:t>
      </w:r>
      <w:proofErr w:type="spellStart"/>
      <w:r>
        <w:t>berean</w:t>
      </w:r>
      <w:proofErr w:type="spellEnd"/>
      <w:r>
        <w:t xml:space="preserve">, </w:t>
      </w:r>
      <w:proofErr w:type="spellStart"/>
      <w:r>
        <w:t>gatazka</w:t>
      </w:r>
      <w:proofErr w:type="spellEnd"/>
      <w:r>
        <w:t xml:space="preserve"> </w:t>
      </w:r>
      <w:proofErr w:type="spellStart"/>
      <w:r>
        <w:t>armatuaren</w:t>
      </w:r>
      <w:proofErr w:type="spellEnd"/>
      <w:r>
        <w:t xml:space="preserve"> </w:t>
      </w:r>
      <w:proofErr w:type="spellStart"/>
      <w:r>
        <w:t>amaiera</w:t>
      </w:r>
      <w:proofErr w:type="spellEnd"/>
      <w:r>
        <w:t xml:space="preserve"> </w:t>
      </w:r>
      <w:proofErr w:type="spellStart"/>
      <w:r>
        <w:t>ekarri</w:t>
      </w:r>
      <w:proofErr w:type="spellEnd"/>
      <w:r>
        <w:t xml:space="preserve"> </w:t>
      </w:r>
      <w:proofErr w:type="spellStart"/>
      <w:r>
        <w:t>zuten</w:t>
      </w:r>
      <w:proofErr w:type="spellEnd"/>
      <w:r>
        <w:t xml:space="preserve"> </w:t>
      </w:r>
      <w:proofErr w:type="spellStart"/>
      <w:r>
        <w:t>Bake</w:t>
      </w:r>
      <w:proofErr w:type="spellEnd"/>
      <w:r>
        <w:t xml:space="preserve"> </w:t>
      </w:r>
      <w:proofErr w:type="spellStart"/>
      <w:r>
        <w:t>Akordioen</w:t>
      </w:r>
      <w:proofErr w:type="spellEnd"/>
      <w:r>
        <w:t xml:space="preserve"> </w:t>
      </w:r>
      <w:proofErr w:type="spellStart"/>
      <w:r>
        <w:t>muina</w:t>
      </w:r>
      <w:proofErr w:type="spellEnd"/>
      <w:r>
        <w:t xml:space="preserve"> </w:t>
      </w:r>
      <w:proofErr w:type="spellStart"/>
      <w:r>
        <w:t>babesten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. </w:t>
      </w:r>
      <w:proofErr w:type="spellStart"/>
      <w:r>
        <w:t>Gogoan</w:t>
      </w:r>
      <w:proofErr w:type="spellEnd"/>
      <w:r>
        <w:t xml:space="preserve"> izan, </w:t>
      </w:r>
      <w:proofErr w:type="spellStart"/>
      <w:r>
        <w:t>gatazka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75.000 </w:t>
      </w:r>
      <w:proofErr w:type="spellStart"/>
      <w:r>
        <w:t>hildako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gehiago</w:t>
      </w:r>
      <w:proofErr w:type="spellEnd"/>
      <w:r>
        <w:t xml:space="preserve"> eta </w:t>
      </w:r>
      <w:proofErr w:type="spellStart"/>
      <w:r>
        <w:t>ehunka</w:t>
      </w:r>
      <w:proofErr w:type="spellEnd"/>
      <w:r>
        <w:t xml:space="preserve"> </w:t>
      </w:r>
      <w:proofErr w:type="spellStart"/>
      <w:r>
        <w:t>zauritu</w:t>
      </w:r>
      <w:proofErr w:type="spellEnd"/>
      <w:r>
        <w:t xml:space="preserve">, </w:t>
      </w:r>
      <w:proofErr w:type="spellStart"/>
      <w:r>
        <w:t>torturatu</w:t>
      </w:r>
      <w:proofErr w:type="spellEnd"/>
      <w:r>
        <w:t xml:space="preserve"> eta </w:t>
      </w:r>
      <w:proofErr w:type="spellStart"/>
      <w:r>
        <w:t>de</w:t>
      </w:r>
      <w:r>
        <w:t>sagertu</w:t>
      </w:r>
      <w:proofErr w:type="spellEnd"/>
      <w:r>
        <w:t xml:space="preserve"> </w:t>
      </w:r>
      <w:proofErr w:type="spellStart"/>
      <w:r>
        <w:t>utzi</w:t>
      </w:r>
      <w:proofErr w:type="spellEnd"/>
      <w:r>
        <w:t xml:space="preserve"> </w:t>
      </w:r>
      <w:proofErr w:type="spellStart"/>
      <w:r>
        <w:t>zituela</w:t>
      </w:r>
      <w:proofErr w:type="spellEnd"/>
      <w:r>
        <w:t>.</w:t>
      </w:r>
    </w:p>
    <w:p w:rsidR="006715B8" w:rsidRDefault="006715B8">
      <w:pPr>
        <w:pStyle w:val="Textoindependiente"/>
        <w:spacing w:before="6"/>
        <w:rPr>
          <w:sz w:val="16"/>
        </w:rPr>
      </w:pPr>
    </w:p>
    <w:p w:rsidR="006715B8" w:rsidRDefault="001A42B9">
      <w:pPr>
        <w:pStyle w:val="Textoindependiente"/>
        <w:spacing w:line="276" w:lineRule="auto"/>
        <w:ind w:left="100" w:right="117"/>
        <w:jc w:val="both"/>
      </w:pPr>
      <w:proofErr w:type="spellStart"/>
      <w:r>
        <w:t>Kezka</w:t>
      </w:r>
      <w:proofErr w:type="spellEnd"/>
      <w:r>
        <w:t xml:space="preserve"> </w:t>
      </w:r>
      <w:proofErr w:type="spellStart"/>
      <w:r>
        <w:t>sortzen</w:t>
      </w:r>
      <w:proofErr w:type="spellEnd"/>
      <w:r>
        <w:t xml:space="preserve"> </w:t>
      </w:r>
      <w:proofErr w:type="spellStart"/>
      <w:r>
        <w:t>digu</w:t>
      </w:r>
      <w:proofErr w:type="spellEnd"/>
      <w:r>
        <w:t xml:space="preserve"> El </w:t>
      </w:r>
      <w:proofErr w:type="spellStart"/>
      <w:r>
        <w:t>Salvadorreko</w:t>
      </w:r>
      <w:proofErr w:type="spellEnd"/>
      <w:r>
        <w:t xml:space="preserve"> </w:t>
      </w:r>
      <w:proofErr w:type="spellStart"/>
      <w:r>
        <w:t>demokrazia</w:t>
      </w:r>
      <w:proofErr w:type="spellEnd"/>
      <w:r>
        <w:t xml:space="preserve"> </w:t>
      </w:r>
      <w:proofErr w:type="spellStart"/>
      <w:r>
        <w:t>hauskorra</w:t>
      </w:r>
      <w:proofErr w:type="spellEnd"/>
      <w:r>
        <w:t xml:space="preserve"> </w:t>
      </w:r>
      <w:proofErr w:type="spellStart"/>
      <w:r>
        <w:t>ahultzen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ikusteak</w:t>
      </w:r>
      <w:proofErr w:type="spellEnd"/>
      <w:r>
        <w:t xml:space="preserve"> eta </w:t>
      </w:r>
      <w:proofErr w:type="spellStart"/>
      <w:r>
        <w:t>gobernu</w:t>
      </w:r>
      <w:proofErr w:type="spellEnd"/>
      <w:r>
        <w:t xml:space="preserve"> </w:t>
      </w:r>
      <w:proofErr w:type="spellStart"/>
      <w:r>
        <w:t>berriaren</w:t>
      </w:r>
      <w:proofErr w:type="spellEnd"/>
      <w:r>
        <w:t xml:space="preserve"> </w:t>
      </w:r>
      <w:proofErr w:type="spellStart"/>
      <w:r>
        <w:t>jokabide</w:t>
      </w:r>
      <w:proofErr w:type="spellEnd"/>
      <w:r>
        <w:t xml:space="preserve"> </w:t>
      </w:r>
      <w:proofErr w:type="spellStart"/>
      <w:r>
        <w:t>zentralizatzaile</w:t>
      </w:r>
      <w:proofErr w:type="spellEnd"/>
      <w:r>
        <w:t xml:space="preserve">, </w:t>
      </w:r>
      <w:proofErr w:type="spellStart"/>
      <w:r>
        <w:t>antidemokratiko</w:t>
      </w:r>
      <w:proofErr w:type="spellEnd"/>
      <w:r>
        <w:t xml:space="preserve">, autoritario eta </w:t>
      </w:r>
      <w:proofErr w:type="spellStart"/>
      <w:r>
        <w:t>diktadurazkoak</w:t>
      </w:r>
      <w:proofErr w:type="spellEnd"/>
      <w:r>
        <w:t xml:space="preserve">. </w:t>
      </w:r>
      <w:proofErr w:type="spellStart"/>
      <w:r>
        <w:t>Gobernuaren</w:t>
      </w:r>
      <w:proofErr w:type="spellEnd"/>
      <w:r>
        <w:t xml:space="preserve"> </w:t>
      </w:r>
      <w:proofErr w:type="spellStart"/>
      <w:r>
        <w:t>jokaera</w:t>
      </w:r>
      <w:proofErr w:type="spellEnd"/>
      <w:r>
        <w:t xml:space="preserve"> </w:t>
      </w:r>
      <w:proofErr w:type="spellStart"/>
      <w:r>
        <w:t>alderrai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,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ustez</w:t>
      </w:r>
      <w:proofErr w:type="spellEnd"/>
      <w:r>
        <w:t xml:space="preserve">, </w:t>
      </w:r>
      <w:proofErr w:type="spellStart"/>
      <w:r>
        <w:t>eka</w:t>
      </w:r>
      <w:r>
        <w:t>rri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demokraziaren</w:t>
      </w:r>
      <w:proofErr w:type="spellEnd"/>
      <w:r>
        <w:t xml:space="preserve"> </w:t>
      </w:r>
      <w:proofErr w:type="spellStart"/>
      <w:r>
        <w:t>atzerakada</w:t>
      </w:r>
      <w:proofErr w:type="spellEnd"/>
      <w:r>
        <w:t xml:space="preserve">, </w:t>
      </w:r>
      <w:proofErr w:type="spellStart"/>
      <w:proofErr w:type="gramStart"/>
      <w:r>
        <w:t>askatasunen</w:t>
      </w:r>
      <w:proofErr w:type="spellEnd"/>
      <w:proofErr w:type="gramEnd"/>
      <w:r>
        <w:t xml:space="preserve"> galera, </w:t>
      </w:r>
      <w:proofErr w:type="spellStart"/>
      <w:r>
        <w:t>jazarpen</w:t>
      </w:r>
      <w:proofErr w:type="spellEnd"/>
      <w:r>
        <w:t xml:space="preserve"> </w:t>
      </w:r>
      <w:proofErr w:type="spellStart"/>
      <w:r>
        <w:t>politikoa</w:t>
      </w:r>
      <w:proofErr w:type="spellEnd"/>
      <w:r>
        <w:t xml:space="preserve">, </w:t>
      </w:r>
      <w:proofErr w:type="spellStart"/>
      <w:r>
        <w:t>prentsaren</w:t>
      </w:r>
      <w:proofErr w:type="spellEnd"/>
      <w:r>
        <w:t xml:space="preserve"> eta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erlijiosoen</w:t>
      </w:r>
      <w:proofErr w:type="spellEnd"/>
      <w:r>
        <w:t xml:space="preserve"> </w:t>
      </w:r>
      <w:proofErr w:type="spellStart"/>
      <w:r>
        <w:t>aurkako</w:t>
      </w:r>
      <w:proofErr w:type="spellEnd"/>
      <w:r>
        <w:t xml:space="preserve"> </w:t>
      </w:r>
      <w:proofErr w:type="spellStart"/>
      <w:r>
        <w:t>jazarpena</w:t>
      </w:r>
      <w:proofErr w:type="spellEnd"/>
      <w:r>
        <w:t xml:space="preserve">, </w:t>
      </w:r>
      <w:proofErr w:type="spellStart"/>
      <w:r>
        <w:t>justizia</w:t>
      </w:r>
      <w:proofErr w:type="spellEnd"/>
      <w:r>
        <w:t xml:space="preserve"> </w:t>
      </w:r>
      <w:proofErr w:type="spellStart"/>
      <w:r>
        <w:t>administrazioan</w:t>
      </w:r>
      <w:proofErr w:type="spellEnd"/>
      <w:r>
        <w:t xml:space="preserve"> </w:t>
      </w:r>
      <w:proofErr w:type="spellStart"/>
      <w:r>
        <w:t>fiskalak</w:t>
      </w:r>
      <w:proofErr w:type="spellEnd"/>
      <w:r>
        <w:t xml:space="preserve"> eta </w:t>
      </w:r>
      <w:proofErr w:type="spellStart"/>
      <w:r>
        <w:t>epaileak</w:t>
      </w:r>
      <w:proofErr w:type="spellEnd"/>
      <w:r>
        <w:t xml:space="preserve"> </w:t>
      </w:r>
      <w:proofErr w:type="spellStart"/>
      <w:r>
        <w:t>inposatzea</w:t>
      </w:r>
      <w:proofErr w:type="spellEnd"/>
      <w:r>
        <w:t xml:space="preserve">, eta </w:t>
      </w:r>
      <w:proofErr w:type="spellStart"/>
      <w:r>
        <w:t>emakumeen</w:t>
      </w:r>
      <w:proofErr w:type="spellEnd"/>
      <w:r>
        <w:t xml:space="preserve"> </w:t>
      </w:r>
      <w:proofErr w:type="spellStart"/>
      <w:r>
        <w:t>mugimenduekiko</w:t>
      </w:r>
      <w:proofErr w:type="spellEnd"/>
      <w:r>
        <w:t xml:space="preserve"> eta LGTBI </w:t>
      </w:r>
      <w:proofErr w:type="spellStart"/>
      <w:r>
        <w:t>mugimenduko</w:t>
      </w:r>
      <w:proofErr w:type="spellEnd"/>
      <w:r>
        <w:t xml:space="preserve"> </w:t>
      </w:r>
      <w:proofErr w:type="spellStart"/>
      <w:r>
        <w:t>kideekiko</w:t>
      </w:r>
      <w:proofErr w:type="spellEnd"/>
      <w:r>
        <w:t xml:space="preserve"> </w:t>
      </w:r>
      <w:proofErr w:type="spellStart"/>
      <w:r>
        <w:t>mespretxu</w:t>
      </w:r>
      <w:r>
        <w:t>a</w:t>
      </w:r>
      <w:proofErr w:type="spellEnd"/>
      <w:r>
        <w:t>.</w:t>
      </w:r>
    </w:p>
    <w:p w:rsidR="006715B8" w:rsidRDefault="006715B8">
      <w:pPr>
        <w:pStyle w:val="Textoindependiente"/>
        <w:spacing w:before="7"/>
        <w:rPr>
          <w:sz w:val="16"/>
        </w:rPr>
      </w:pPr>
    </w:p>
    <w:p w:rsidR="006715B8" w:rsidRDefault="001A42B9">
      <w:pPr>
        <w:pStyle w:val="Textoindependiente"/>
        <w:spacing w:line="276" w:lineRule="auto"/>
        <w:ind w:left="100" w:right="120"/>
        <w:jc w:val="both"/>
      </w:pPr>
      <w:proofErr w:type="spellStart"/>
      <w:r>
        <w:t>Egungo</w:t>
      </w:r>
      <w:proofErr w:type="spellEnd"/>
      <w:r>
        <w:t xml:space="preserve"> </w:t>
      </w:r>
      <w:proofErr w:type="spellStart"/>
      <w:r>
        <w:t>gobernuak</w:t>
      </w:r>
      <w:proofErr w:type="spellEnd"/>
      <w:r>
        <w:t xml:space="preserve"> </w:t>
      </w:r>
      <w:proofErr w:type="spellStart"/>
      <w:r>
        <w:t>urratzen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 </w:t>
      </w:r>
      <w:proofErr w:type="spellStart"/>
      <w:r>
        <w:t>irmo</w:t>
      </w:r>
      <w:proofErr w:type="spellEnd"/>
      <w:r>
        <w:t xml:space="preserve"> </w:t>
      </w:r>
      <w:proofErr w:type="spellStart"/>
      <w:r>
        <w:t>babesten</w:t>
      </w:r>
      <w:proofErr w:type="spellEnd"/>
      <w:r>
        <w:t xml:space="preserve"> </w:t>
      </w:r>
      <w:proofErr w:type="spellStart"/>
      <w:r>
        <w:t>ditugu</w:t>
      </w:r>
      <w:proofErr w:type="spellEnd"/>
      <w:r>
        <w:t xml:space="preserve">, eta </w:t>
      </w:r>
      <w:proofErr w:type="spellStart"/>
      <w:r>
        <w:t>arrazoi</w:t>
      </w:r>
      <w:proofErr w:type="spellEnd"/>
      <w:r>
        <w:t xml:space="preserve"> </w:t>
      </w:r>
      <w:proofErr w:type="spellStart"/>
      <w:r>
        <w:t>politikoek</w:t>
      </w:r>
      <w:proofErr w:type="spellEnd"/>
      <w:r>
        <w:t xml:space="preserve"> </w:t>
      </w:r>
      <w:proofErr w:type="spellStart"/>
      <w:r>
        <w:t>bultzatuta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den </w:t>
      </w:r>
      <w:proofErr w:type="spellStart"/>
      <w:r>
        <w:t>jazarpena</w:t>
      </w:r>
      <w:proofErr w:type="spellEnd"/>
      <w:r>
        <w:t xml:space="preserve"> </w:t>
      </w:r>
      <w:proofErr w:type="spellStart"/>
      <w:r>
        <w:t>gaitzesten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. Hala,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hemen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r>
        <w:rPr>
          <w:b/>
          <w:bCs/>
        </w:rPr>
        <w:t>ESKAERAK</w:t>
      </w:r>
      <w:r>
        <w:t>:</w:t>
      </w:r>
    </w:p>
    <w:p w:rsidR="006715B8" w:rsidRDefault="006715B8">
      <w:pPr>
        <w:pStyle w:val="Textoindependiente"/>
        <w:spacing w:before="3"/>
        <w:rPr>
          <w:sz w:val="16"/>
        </w:rPr>
      </w:pPr>
    </w:p>
    <w:p w:rsidR="006715B8" w:rsidRDefault="001A42B9">
      <w:pPr>
        <w:pStyle w:val="Prrafodelista"/>
        <w:numPr>
          <w:ilvl w:val="0"/>
          <w:numId w:val="1"/>
        </w:numPr>
        <w:tabs>
          <w:tab w:val="left" w:pos="821"/>
        </w:tabs>
        <w:spacing w:before="1" w:line="276" w:lineRule="auto"/>
        <w:ind w:right="124"/>
      </w:pPr>
      <w:proofErr w:type="spellStart"/>
      <w:r>
        <w:t>Arrazoi</w:t>
      </w:r>
      <w:proofErr w:type="spellEnd"/>
      <w:r>
        <w:t xml:space="preserve"> </w:t>
      </w:r>
      <w:proofErr w:type="spellStart"/>
      <w:r>
        <w:t>politikoengatik</w:t>
      </w:r>
      <w:proofErr w:type="spellEnd"/>
      <w:r>
        <w:t xml:space="preserve"> preso </w:t>
      </w:r>
      <w:proofErr w:type="spellStart"/>
      <w:r>
        <w:t>hartutako</w:t>
      </w:r>
      <w:proofErr w:type="spellEnd"/>
      <w:r>
        <w:t xml:space="preserve"> </w:t>
      </w:r>
      <w:proofErr w:type="spellStart"/>
      <w:r>
        <w:t>pertsonak</w:t>
      </w:r>
      <w:proofErr w:type="spellEnd"/>
      <w:r>
        <w:t xml:space="preserve"> </w:t>
      </w:r>
      <w:proofErr w:type="spellStart"/>
      <w:r>
        <w:t>askatzea</w:t>
      </w:r>
      <w:proofErr w:type="spellEnd"/>
      <w:r>
        <w:t xml:space="preserve">, eta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</w:t>
      </w:r>
      <w:r>
        <w:t>skubideen</w:t>
      </w:r>
      <w:proofErr w:type="spellEnd"/>
      <w:r>
        <w:t xml:space="preserve"> </w:t>
      </w:r>
      <w:proofErr w:type="spellStart"/>
      <w:r>
        <w:t>urraketa</w:t>
      </w:r>
      <w:proofErr w:type="spellEnd"/>
      <w:r>
        <w:t xml:space="preserve"> </w:t>
      </w:r>
      <w:proofErr w:type="spellStart"/>
      <w:r>
        <w:t>sistematikoa</w:t>
      </w:r>
      <w:proofErr w:type="spellEnd"/>
      <w:r>
        <w:t xml:space="preserve"> </w:t>
      </w:r>
      <w:proofErr w:type="spellStart"/>
      <w:r>
        <w:t>bertan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uztea</w:t>
      </w:r>
      <w:proofErr w:type="spellEnd"/>
      <w:r>
        <w:t>.</w:t>
      </w:r>
    </w:p>
    <w:p w:rsidR="006715B8" w:rsidRDefault="001A42B9">
      <w:pPr>
        <w:pStyle w:val="Prrafodelista"/>
        <w:numPr>
          <w:ilvl w:val="0"/>
          <w:numId w:val="1"/>
        </w:numPr>
        <w:tabs>
          <w:tab w:val="left" w:pos="821"/>
        </w:tabs>
        <w:spacing w:line="276" w:lineRule="auto"/>
        <w:ind w:right="120"/>
      </w:pPr>
      <w:proofErr w:type="spellStart"/>
      <w:r>
        <w:t>Bake</w:t>
      </w:r>
      <w:proofErr w:type="spellEnd"/>
      <w:r>
        <w:t xml:space="preserve"> </w:t>
      </w:r>
      <w:proofErr w:type="spellStart"/>
      <w:r>
        <w:t>Akordioen</w:t>
      </w:r>
      <w:proofErr w:type="spellEnd"/>
      <w:r>
        <w:t xml:space="preserve"> </w:t>
      </w:r>
      <w:proofErr w:type="spellStart"/>
      <w:r>
        <w:t>harira</w:t>
      </w:r>
      <w:proofErr w:type="spellEnd"/>
      <w:r>
        <w:t xml:space="preserve"> </w:t>
      </w:r>
      <w:proofErr w:type="spellStart"/>
      <w:r>
        <w:t>sortutako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 </w:t>
      </w:r>
      <w:proofErr w:type="spellStart"/>
      <w:r>
        <w:t>Babesteko</w:t>
      </w:r>
      <w:proofErr w:type="spellEnd"/>
      <w:r>
        <w:t xml:space="preserve"> </w:t>
      </w:r>
      <w:proofErr w:type="spellStart"/>
      <w:r>
        <w:t>Prokuradoretzak</w:t>
      </w:r>
      <w:proofErr w:type="spellEnd"/>
      <w:r>
        <w:t xml:space="preserve"> </w:t>
      </w:r>
      <w:proofErr w:type="spellStart"/>
      <w:r>
        <w:t>behatu</w:t>
      </w:r>
      <w:proofErr w:type="spellEnd"/>
      <w:r>
        <w:t xml:space="preserve"> eta </w:t>
      </w:r>
      <w:proofErr w:type="spellStart"/>
      <w:r>
        <w:t>salatzea</w:t>
      </w:r>
      <w:proofErr w:type="spellEnd"/>
      <w:r>
        <w:t xml:space="preserve"> preso </w:t>
      </w:r>
      <w:proofErr w:type="spellStart"/>
      <w:r>
        <w:t>politikoek</w:t>
      </w:r>
      <w:proofErr w:type="spellEnd"/>
      <w:r>
        <w:t xml:space="preserve"> </w:t>
      </w:r>
      <w:proofErr w:type="spellStart"/>
      <w:r>
        <w:t>jasaten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eskubideen</w:t>
      </w:r>
      <w:proofErr w:type="spellEnd"/>
      <w:r>
        <w:t xml:space="preserve"> </w:t>
      </w:r>
      <w:proofErr w:type="spellStart"/>
      <w:r>
        <w:t>urraketak</w:t>
      </w:r>
      <w:proofErr w:type="spellEnd"/>
      <w:r>
        <w:t xml:space="preserve">, eta </w:t>
      </w:r>
      <w:proofErr w:type="spellStart"/>
      <w:r>
        <w:t>atxiloketa</w:t>
      </w:r>
      <w:proofErr w:type="spellEnd"/>
      <w:r>
        <w:t xml:space="preserve"> </w:t>
      </w:r>
      <w:proofErr w:type="spellStart"/>
      <w:r>
        <w:t>arbitrarioak</w:t>
      </w:r>
      <w:proofErr w:type="spellEnd"/>
      <w:r>
        <w:t xml:space="preserve"> </w:t>
      </w:r>
      <w:proofErr w:type="spellStart"/>
      <w:r>
        <w:t>eragoztea</w:t>
      </w:r>
      <w:proofErr w:type="spellEnd"/>
      <w:r>
        <w:t>.</w:t>
      </w:r>
    </w:p>
    <w:p w:rsidR="006715B8" w:rsidRDefault="001A42B9">
      <w:pPr>
        <w:pStyle w:val="Prrafodelista"/>
        <w:numPr>
          <w:ilvl w:val="0"/>
          <w:numId w:val="1"/>
        </w:numPr>
        <w:tabs>
          <w:tab w:val="left" w:pos="821"/>
        </w:tabs>
        <w:spacing w:line="271" w:lineRule="auto"/>
      </w:pPr>
      <w:r>
        <w:t xml:space="preserve">El </w:t>
      </w:r>
      <w:proofErr w:type="spellStart"/>
      <w:r>
        <w:t>Salvad</w:t>
      </w:r>
      <w:r>
        <w:t>orko</w:t>
      </w:r>
      <w:proofErr w:type="spellEnd"/>
      <w:r>
        <w:t xml:space="preserve"> </w:t>
      </w:r>
      <w:proofErr w:type="spellStart"/>
      <w:r>
        <w:t>justiziari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diogu</w:t>
      </w:r>
      <w:proofErr w:type="spellEnd"/>
      <w:r>
        <w:t xml:space="preserve"> </w:t>
      </w:r>
      <w:proofErr w:type="spellStart"/>
      <w:r>
        <w:t>errespeta</w:t>
      </w:r>
      <w:proofErr w:type="spellEnd"/>
      <w:r>
        <w:t xml:space="preserve"> </w:t>
      </w:r>
      <w:proofErr w:type="spellStart"/>
      <w:r>
        <w:t>dezala</w:t>
      </w:r>
      <w:proofErr w:type="spellEnd"/>
      <w:r>
        <w:t xml:space="preserve"> preso </w:t>
      </w:r>
      <w:proofErr w:type="spellStart"/>
      <w:r>
        <w:t>politikoen</w:t>
      </w:r>
      <w:proofErr w:type="spellEnd"/>
      <w:r>
        <w:t xml:space="preserve"> </w:t>
      </w:r>
      <w:proofErr w:type="spellStart"/>
      <w:r>
        <w:t>errugabetasun-presuntzioa</w:t>
      </w:r>
      <w:proofErr w:type="spellEnd"/>
      <w:r>
        <w:t xml:space="preserve">, eta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daitezela</w:t>
      </w:r>
      <w:proofErr w:type="spellEnd"/>
      <w:r>
        <w:t xml:space="preserve"> </w:t>
      </w:r>
      <w:proofErr w:type="spellStart"/>
      <w:r>
        <w:t>haien</w:t>
      </w:r>
      <w:proofErr w:type="spellEnd"/>
      <w:r>
        <w:t xml:space="preserve"> </w:t>
      </w:r>
      <w:proofErr w:type="spellStart"/>
      <w:r>
        <w:t>berme</w:t>
      </w:r>
      <w:proofErr w:type="spellEnd"/>
      <w:r>
        <w:t xml:space="preserve"> </w:t>
      </w:r>
      <w:proofErr w:type="spellStart"/>
      <w:r>
        <w:t>konstituzionalak</w:t>
      </w:r>
      <w:proofErr w:type="spellEnd"/>
      <w:r>
        <w:t>.</w:t>
      </w:r>
    </w:p>
    <w:p w:rsidR="006715B8" w:rsidRDefault="006715B8">
      <w:pPr>
        <w:pStyle w:val="Textoindependiente"/>
        <w:spacing w:before="3"/>
        <w:rPr>
          <w:sz w:val="16"/>
        </w:rPr>
      </w:pPr>
    </w:p>
    <w:p w:rsidR="006715B8" w:rsidRDefault="001A42B9">
      <w:pPr>
        <w:pStyle w:val="Textoindependiente"/>
        <w:spacing w:line="276" w:lineRule="auto"/>
        <w:ind w:left="100" w:right="115"/>
        <w:jc w:val="both"/>
      </w:pPr>
      <w:proofErr w:type="spellStart"/>
      <w:r>
        <w:t>Amaitzeko</w:t>
      </w:r>
      <w:proofErr w:type="spellEnd"/>
      <w:r>
        <w:t xml:space="preserve">, </w:t>
      </w:r>
      <w:proofErr w:type="spellStart"/>
      <w:r>
        <w:t>indarrak</w:t>
      </w:r>
      <w:proofErr w:type="spellEnd"/>
      <w:r>
        <w:t xml:space="preserve"> eta </w:t>
      </w:r>
      <w:proofErr w:type="spellStart"/>
      <w:r>
        <w:t>babesa</w:t>
      </w:r>
      <w:proofErr w:type="spellEnd"/>
      <w:r>
        <w:t xml:space="preserve"> </w:t>
      </w:r>
      <w:proofErr w:type="spellStart"/>
      <w:r>
        <w:t>batzera</w:t>
      </w:r>
      <w:proofErr w:type="spellEnd"/>
      <w:r>
        <w:t xml:space="preserve"> </w:t>
      </w:r>
      <w:proofErr w:type="spellStart"/>
      <w:r>
        <w:t>deitzen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, </w:t>
      </w:r>
      <w:proofErr w:type="spellStart"/>
      <w:r>
        <w:t>salvadortarrek</w:t>
      </w:r>
      <w:proofErr w:type="spellEnd"/>
      <w:r>
        <w:t xml:space="preserve"> eta </w:t>
      </w:r>
      <w:proofErr w:type="spellStart"/>
      <w:r>
        <w:t>bertako</w:t>
      </w:r>
      <w:proofErr w:type="spellEnd"/>
      <w:r>
        <w:t xml:space="preserve">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zibil</w:t>
      </w:r>
      <w:proofErr w:type="spellEnd"/>
      <w:r>
        <w:t xml:space="preserve"> eta </w:t>
      </w:r>
      <w:proofErr w:type="spellStart"/>
      <w:r>
        <w:t>politikoek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izan </w:t>
      </w:r>
      <w:proofErr w:type="spellStart"/>
      <w:r>
        <w:t>dezaten</w:t>
      </w:r>
      <w:proofErr w:type="spellEnd"/>
      <w:r>
        <w:t xml:space="preserve"> </w:t>
      </w:r>
      <w:proofErr w:type="spellStart"/>
      <w:r>
        <w:t>prozesu</w:t>
      </w:r>
      <w:proofErr w:type="spellEnd"/>
      <w:r>
        <w:t xml:space="preserve"> </w:t>
      </w:r>
      <w:proofErr w:type="spellStart"/>
      <w:r>
        <w:t>demokratizatzaileak</w:t>
      </w:r>
      <w:proofErr w:type="spellEnd"/>
      <w:r>
        <w:t xml:space="preserve"> </w:t>
      </w:r>
      <w:proofErr w:type="spellStart"/>
      <w:r>
        <w:t>sendotu</w:t>
      </w:r>
      <w:proofErr w:type="spellEnd"/>
      <w:r>
        <w:t xml:space="preserve"> eta </w:t>
      </w:r>
      <w:proofErr w:type="spellStart"/>
      <w:r>
        <w:t>indartzeko</w:t>
      </w:r>
      <w:proofErr w:type="spellEnd"/>
      <w:r>
        <w:t xml:space="preserve">, </w:t>
      </w:r>
      <w:proofErr w:type="spellStart"/>
      <w:r>
        <w:t>giza</w:t>
      </w:r>
      <w:proofErr w:type="spellEnd"/>
      <w:r>
        <w:t xml:space="preserve"> </w:t>
      </w:r>
      <w:proofErr w:type="spellStart"/>
      <w:r>
        <w:t>eskubideen</w:t>
      </w:r>
      <w:proofErr w:type="spellEnd"/>
      <w:r>
        <w:t xml:space="preserve"> </w:t>
      </w:r>
      <w:proofErr w:type="spellStart"/>
      <w:r>
        <w:t>errespetuan</w:t>
      </w:r>
      <w:proofErr w:type="spellEnd"/>
      <w:r>
        <w:t xml:space="preserve"> eta El </w:t>
      </w:r>
      <w:proofErr w:type="spellStart"/>
      <w:r>
        <w:t>Salvadorko</w:t>
      </w:r>
      <w:proofErr w:type="spellEnd"/>
      <w:r>
        <w:t xml:space="preserve"> </w:t>
      </w:r>
      <w:proofErr w:type="spellStart"/>
      <w:r>
        <w:t>gizartea</w:t>
      </w:r>
      <w:proofErr w:type="spellEnd"/>
      <w:r>
        <w:t xml:space="preserve"> </w:t>
      </w:r>
      <w:proofErr w:type="spellStart"/>
      <w:r>
        <w:t>berradiskidetzearen</w:t>
      </w:r>
      <w:proofErr w:type="spellEnd"/>
      <w:r>
        <w:t xml:space="preserve"> </w:t>
      </w:r>
      <w:proofErr w:type="spellStart"/>
      <w:r>
        <w:t>bidean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eginez</w:t>
      </w:r>
      <w:proofErr w:type="spellEnd"/>
      <w:r>
        <w:t>.</w:t>
      </w:r>
    </w:p>
    <w:p w:rsidR="006715B8" w:rsidRDefault="006715B8">
      <w:pPr>
        <w:pStyle w:val="Textoindependiente"/>
      </w:pPr>
    </w:p>
    <w:p w:rsidR="006715B8" w:rsidRDefault="006715B8">
      <w:pPr>
        <w:pStyle w:val="Textoindependiente"/>
      </w:pPr>
    </w:p>
    <w:p w:rsidR="006715B8" w:rsidRDefault="001A42B9">
      <w:pPr>
        <w:pStyle w:val="Textoindependiente"/>
        <w:tabs>
          <w:tab w:val="left" w:pos="1995"/>
        </w:tabs>
        <w:spacing w:before="174"/>
        <w:ind w:right="16"/>
        <w:jc w:val="center"/>
      </w:pPr>
      <w:proofErr w:type="spellStart"/>
      <w:r>
        <w:t>EuskalHerrian</w:t>
      </w:r>
      <w:proofErr w:type="spellEnd"/>
      <w:r>
        <w:rPr>
          <w:spacing w:val="-2"/>
        </w:rPr>
        <w:t xml:space="preserve">, 2022ko </w:t>
      </w:r>
      <w:proofErr w:type="spellStart"/>
      <w:r>
        <w:rPr>
          <w:spacing w:val="-2"/>
        </w:rPr>
        <w:t>otsailaren</w:t>
      </w:r>
      <w:proofErr w:type="spellEnd"/>
      <w:r>
        <w:rPr>
          <w:spacing w:val="-2"/>
        </w:rPr>
        <w:t xml:space="preserve">     (e</w:t>
      </w:r>
      <w:proofErr w:type="gramStart"/>
      <w:r>
        <w:rPr>
          <w:spacing w:val="-2"/>
        </w:rPr>
        <w:t>)(</w:t>
      </w:r>
      <w:proofErr w:type="gramEnd"/>
      <w:r>
        <w:rPr>
          <w:spacing w:val="-2"/>
        </w:rPr>
        <w:t>a)n</w:t>
      </w:r>
    </w:p>
    <w:sectPr w:rsidR="006715B8" w:rsidSect="006715B8">
      <w:pgSz w:w="11906" w:h="16838"/>
      <w:pgMar w:top="1400" w:right="158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438D"/>
    <w:multiLevelType w:val="multilevel"/>
    <w:tmpl w:val="01243CA6"/>
    <w:lvl w:ilvl="0">
      <w:start w:val="1"/>
      <w:numFmt w:val="decimal"/>
      <w:lvlText w:val="%1."/>
      <w:lvlJc w:val="left"/>
      <w:pPr>
        <w:tabs>
          <w:tab w:val="num" w:pos="0"/>
        </w:tabs>
        <w:ind w:left="821" w:hanging="360"/>
      </w:pPr>
      <w:rPr>
        <w:rFonts w:eastAsia="Calibri" w:cs="Calibri"/>
        <w:spacing w:val="-2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0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1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1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2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53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44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">
    <w:nsid w:val="7B885793"/>
    <w:multiLevelType w:val="multilevel"/>
    <w:tmpl w:val="BF467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autoHyphenation/>
  <w:hyphenationZone w:val="425"/>
  <w:characterSpacingControl w:val="doNotCompress"/>
  <w:compat/>
  <w:rsids>
    <w:rsidRoot w:val="006715B8"/>
    <w:rsid w:val="001A42B9"/>
    <w:rsid w:val="0067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15B8"/>
    <w:pPr>
      <w:widowControl w:val="0"/>
    </w:pPr>
    <w:rPr>
      <w:rFonts w:cs="Calibr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zenburua">
    <w:name w:val="Izenburua"/>
    <w:basedOn w:val="Normal"/>
    <w:next w:val="Textoindependiente"/>
    <w:qFormat/>
    <w:rsid w:val="006715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sid w:val="006715B8"/>
    <w:rPr>
      <w:rFonts w:ascii="Calibri" w:eastAsia="Calibri" w:hAnsi="Calibri"/>
    </w:rPr>
  </w:style>
  <w:style w:type="paragraph" w:styleId="Lista">
    <w:name w:val="List"/>
    <w:basedOn w:val="Textoindependiente"/>
    <w:rsid w:val="006715B8"/>
    <w:rPr>
      <w:rFonts w:cs="Arial"/>
    </w:rPr>
  </w:style>
  <w:style w:type="paragraph" w:customStyle="1" w:styleId="Caption">
    <w:name w:val="Caption"/>
    <w:basedOn w:val="Normal"/>
    <w:qFormat/>
    <w:rsid w:val="006715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zea">
    <w:name w:val="Indizea"/>
    <w:basedOn w:val="Normal"/>
    <w:qFormat/>
    <w:rsid w:val="006715B8"/>
    <w:pPr>
      <w:suppressLineNumbers/>
    </w:pPr>
    <w:rPr>
      <w:rFonts w:cs="Arial"/>
    </w:rPr>
  </w:style>
  <w:style w:type="paragraph" w:styleId="Ttulo">
    <w:name w:val="Title"/>
    <w:basedOn w:val="Normal"/>
    <w:uiPriority w:val="1"/>
    <w:qFormat/>
    <w:rsid w:val="006715B8"/>
    <w:pPr>
      <w:spacing w:before="16"/>
      <w:ind w:left="2911" w:right="2925"/>
      <w:jc w:val="center"/>
    </w:pPr>
    <w:rPr>
      <w:rFonts w:ascii="Calibri" w:eastAsia="Calibri" w:hAnsi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715B8"/>
    <w:pPr>
      <w:ind w:left="821" w:right="111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6715B8"/>
  </w:style>
  <w:style w:type="table" w:customStyle="1" w:styleId="TableNormal">
    <w:name w:val="Table Normal"/>
    <w:uiPriority w:val="2"/>
    <w:semiHidden/>
    <w:unhideWhenUsed/>
    <w:qFormat/>
    <w:rsid w:val="006715B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Gurea</cp:lastModifiedBy>
  <cp:revision>6</cp:revision>
  <dcterms:created xsi:type="dcterms:W3CDTF">2022-01-25T13:09:00Z</dcterms:created>
  <dcterms:modified xsi:type="dcterms:W3CDTF">2022-02-04T11:36:00Z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 Word</vt:lpwstr>
  </property>
  <property fmtid="{D5CDD505-2E9C-101B-9397-08002B2CF9AE}" pid="4" name="HyperlinksChanged">
    <vt:bool>false</vt:bool>
  </property>
  <property fmtid="{D5CDD505-2E9C-101B-9397-08002B2CF9AE}" pid="5" name="LastSaved">
    <vt:filetime>2022-01-25T00:00:00Z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